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82E" w:rsidRDefault="00676BAA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Игровая механика</w:t>
      </w:r>
    </w:p>
    <w:p w:rsidR="006C182E" w:rsidRDefault="00676BAA">
      <w:pPr>
        <w:pStyle w:val="a5"/>
        <w:numPr>
          <w:ilvl w:val="0"/>
          <w:numId w:val="1"/>
        </w:numPr>
        <w:spacing w:line="360" w:lineRule="auto"/>
        <w:ind w:right="110"/>
        <w:jc w:val="center"/>
        <w:rPr>
          <w:b/>
        </w:rPr>
      </w:pPr>
      <w:r>
        <w:rPr>
          <w:b/>
        </w:rPr>
        <w:t>Описание игровых задач</w:t>
      </w:r>
    </w:p>
    <w:p w:rsidR="006C182E" w:rsidRDefault="00676BAA">
      <w:pPr>
        <w:pStyle w:val="a5"/>
        <w:spacing w:line="360" w:lineRule="auto"/>
        <w:ind w:left="809" w:right="110"/>
        <w:jc w:val="both"/>
      </w:pPr>
      <w:r>
        <w:t>Сценарные задачи делятся на три типа:</w:t>
      </w:r>
    </w:p>
    <w:p w:rsidR="006C182E" w:rsidRDefault="00676BAA">
      <w:pPr>
        <w:pStyle w:val="a5"/>
        <w:spacing w:line="360" w:lineRule="auto"/>
        <w:ind w:left="809" w:right="110"/>
        <w:jc w:val="both"/>
      </w:pPr>
      <w:r>
        <w:rPr>
          <w:b/>
        </w:rPr>
        <w:t>Постоянные</w:t>
      </w:r>
      <w:r>
        <w:t xml:space="preserve"> – выдаются на все время сценарной игры (убийство генерала, подрыв штаба, захват цифрового флага и т.д.). За выполнение этих задач начисляются игровые баллы.</w:t>
      </w:r>
    </w:p>
    <w:p w:rsidR="006C182E" w:rsidRDefault="00676BAA">
      <w:pPr>
        <w:pStyle w:val="a5"/>
        <w:spacing w:line="360" w:lineRule="auto"/>
        <w:ind w:left="809" w:right="110"/>
        <w:jc w:val="both"/>
      </w:pPr>
      <w:r>
        <w:rPr>
          <w:b/>
        </w:rPr>
        <w:t>Основные</w:t>
      </w:r>
      <w:r>
        <w:t xml:space="preserve"> – задачи сюжетной линии, за выполнение которых начисляется больше всего баллов в отличие от постоянных и дополнительных.</w:t>
      </w:r>
    </w:p>
    <w:p w:rsidR="006C182E" w:rsidRDefault="00676BAA">
      <w:pPr>
        <w:pStyle w:val="a5"/>
        <w:spacing w:line="360" w:lineRule="auto"/>
        <w:ind w:left="809" w:right="110"/>
        <w:jc w:val="both"/>
      </w:pPr>
      <w:r>
        <w:t xml:space="preserve">Такие задачи делятся на этапы, за каждый из которых начисляются баллы. </w:t>
      </w:r>
    </w:p>
    <w:p w:rsidR="006C182E" w:rsidRDefault="00676BAA">
      <w:pPr>
        <w:pStyle w:val="a5"/>
        <w:spacing w:line="360" w:lineRule="auto"/>
        <w:ind w:left="809" w:right="110"/>
        <w:jc w:val="both"/>
      </w:pPr>
      <w:r>
        <w:t>Пример.</w:t>
      </w:r>
    </w:p>
    <w:p w:rsidR="006C182E" w:rsidRDefault="00676BAA">
      <w:pPr>
        <w:pStyle w:val="a5"/>
        <w:spacing w:line="360" w:lineRule="auto"/>
        <w:ind w:left="809" w:right="110"/>
        <w:jc w:val="both"/>
      </w:pPr>
      <w:r>
        <w:t>Задача: воспрепятствовать деятельности радикальных СМИ</w:t>
      </w:r>
      <w:r>
        <w:t>.</w:t>
      </w:r>
    </w:p>
    <w:p w:rsidR="006C182E" w:rsidRDefault="00676BAA">
      <w:pPr>
        <w:pStyle w:val="a5"/>
        <w:spacing w:line="360" w:lineRule="auto"/>
        <w:ind w:left="809" w:right="110"/>
        <w:jc w:val="both"/>
      </w:pPr>
      <w:r>
        <w:t>Этапы:</w:t>
      </w:r>
    </w:p>
    <w:p w:rsidR="006C182E" w:rsidRDefault="00676BAA">
      <w:pPr>
        <w:pStyle w:val="a5"/>
        <w:spacing w:line="360" w:lineRule="auto"/>
        <w:ind w:left="809" w:right="110"/>
        <w:jc w:val="both"/>
      </w:pPr>
      <w:r>
        <w:t>– захватить и удерживать телецентр;</w:t>
      </w:r>
    </w:p>
    <w:p w:rsidR="006C182E" w:rsidRDefault="00676BAA">
      <w:pPr>
        <w:pStyle w:val="a5"/>
        <w:spacing w:line="360" w:lineRule="auto"/>
        <w:ind w:left="809" w:right="110"/>
        <w:jc w:val="both"/>
      </w:pPr>
      <w:r>
        <w:t>– найти и уничтожить вспомогательные ретрансляторы;</w:t>
      </w:r>
    </w:p>
    <w:p w:rsidR="006C182E" w:rsidRDefault="00676BAA">
      <w:pPr>
        <w:pStyle w:val="a5"/>
        <w:spacing w:line="360" w:lineRule="auto"/>
        <w:ind w:left="809" w:right="110"/>
        <w:jc w:val="both"/>
      </w:pPr>
      <w:r>
        <w:t>– выявить и доставить в штаб лиц, причастных к радикальным СМИ.</w:t>
      </w:r>
    </w:p>
    <w:p w:rsidR="006C182E" w:rsidRDefault="00676BAA">
      <w:pPr>
        <w:pStyle w:val="a5"/>
        <w:spacing w:line="360" w:lineRule="auto"/>
        <w:ind w:left="809" w:right="110"/>
        <w:jc w:val="both"/>
      </w:pPr>
      <w:r>
        <w:t xml:space="preserve">Если команда сталкивается с трудностью выполнения этапа, им выдается дополнительная задача. </w:t>
      </w:r>
    </w:p>
    <w:p w:rsidR="006C182E" w:rsidRDefault="00676BAA">
      <w:pPr>
        <w:pStyle w:val="a5"/>
        <w:spacing w:line="360" w:lineRule="auto"/>
        <w:ind w:left="809" w:right="110"/>
        <w:jc w:val="both"/>
      </w:pPr>
      <w:r>
        <w:rPr>
          <w:b/>
        </w:rPr>
        <w:t>До</w:t>
      </w:r>
      <w:r>
        <w:rPr>
          <w:b/>
        </w:rPr>
        <w:t>полнительные</w:t>
      </w:r>
      <w:r>
        <w:t xml:space="preserve"> – облегчают выполнение этапов основных задач. За выполнение дополнительных начисляется в два раза меньше баллов, чем за этапы основных задач. Дополнительные задачи помогают развивать сюжетную линию игры.</w:t>
      </w:r>
    </w:p>
    <w:p w:rsidR="006C182E" w:rsidRDefault="00676BAA">
      <w:pPr>
        <w:pStyle w:val="a5"/>
        <w:spacing w:line="360" w:lineRule="auto"/>
        <w:ind w:left="809" w:right="110"/>
        <w:jc w:val="both"/>
      </w:pPr>
      <w:r>
        <w:t>Также помогают зарабатывать дополнитель</w:t>
      </w:r>
      <w:r>
        <w:t>ные баллы.</w:t>
      </w:r>
    </w:p>
    <w:p w:rsidR="006C182E" w:rsidRDefault="006C182E">
      <w:pPr>
        <w:pStyle w:val="a5"/>
        <w:spacing w:line="360" w:lineRule="auto"/>
        <w:ind w:left="809" w:right="110"/>
        <w:jc w:val="both"/>
      </w:pPr>
    </w:p>
    <w:p w:rsidR="006C182E" w:rsidRDefault="00676BAA">
      <w:pPr>
        <w:pStyle w:val="a5"/>
        <w:spacing w:line="360" w:lineRule="auto"/>
        <w:ind w:left="809" w:right="110"/>
        <w:jc w:val="both"/>
      </w:pPr>
      <w:r>
        <w:t xml:space="preserve">В каждом штабе будет висеть таблица, в которой сразу отражаются результаты выполнения задач и начисляются баллы. Каждые 2 часа </w:t>
      </w:r>
      <w:proofErr w:type="spellStart"/>
      <w:r>
        <w:t>игротехи</w:t>
      </w:r>
      <w:proofErr w:type="spellEnd"/>
      <w:r>
        <w:t xml:space="preserve"> на базах обмениваются информацией, и генералы знают, каков счет команд на данный момент.</w:t>
      </w:r>
    </w:p>
    <w:p w:rsidR="006C182E" w:rsidRDefault="00676BAA">
      <w:pPr>
        <w:pStyle w:val="a5"/>
        <w:spacing w:line="360" w:lineRule="auto"/>
        <w:ind w:left="809" w:right="110"/>
        <w:jc w:val="both"/>
      </w:pPr>
      <w:r>
        <w:t>Данная система зада</w:t>
      </w:r>
      <w:r>
        <w:t>ч исключает ничьи в игре. Победитель будет один.</w:t>
      </w:r>
    </w:p>
    <w:p w:rsidR="006C182E" w:rsidRDefault="006C182E">
      <w:pPr>
        <w:pStyle w:val="a5"/>
        <w:spacing w:line="360" w:lineRule="auto"/>
        <w:ind w:left="809" w:right="110"/>
        <w:jc w:val="both"/>
      </w:pPr>
    </w:p>
    <w:p w:rsidR="006C182E" w:rsidRDefault="00676BAA">
      <w:pPr>
        <w:pStyle w:val="a5"/>
        <w:numPr>
          <w:ilvl w:val="0"/>
          <w:numId w:val="1"/>
        </w:numPr>
        <w:spacing w:line="360" w:lineRule="auto"/>
        <w:ind w:right="110"/>
        <w:jc w:val="center"/>
        <w:rPr>
          <w:b/>
        </w:rPr>
      </w:pPr>
      <w:r>
        <w:rPr>
          <w:b/>
        </w:rPr>
        <w:t>Взаимодействие с игровыми объектами и реквизитом</w:t>
      </w:r>
    </w:p>
    <w:p w:rsidR="006C182E" w:rsidRDefault="006C182E">
      <w:pPr>
        <w:pStyle w:val="a5"/>
        <w:spacing w:line="360" w:lineRule="auto"/>
        <w:ind w:right="110"/>
        <w:jc w:val="both"/>
      </w:pPr>
    </w:p>
    <w:p w:rsidR="006C182E" w:rsidRDefault="00676BAA">
      <w:pPr>
        <w:pStyle w:val="a5"/>
        <w:spacing w:line="360" w:lineRule="auto"/>
        <w:ind w:left="809" w:right="110"/>
        <w:jc w:val="both"/>
      </w:pPr>
      <w:r>
        <w:t>Мы принимаем все возможные меры для реализации сценарных задач и во избежание недопонимания со стороны игроков в ходе игры. Весь игровой реквизит, который м</w:t>
      </w:r>
      <w:r>
        <w:t>ы используем в игре, будет помечен специальной наклейкой.</w:t>
      </w:r>
    </w:p>
    <w:p w:rsidR="006C182E" w:rsidRDefault="00676BAA">
      <w:pPr>
        <w:pStyle w:val="a5"/>
        <w:spacing w:line="360" w:lineRule="auto"/>
        <w:ind w:left="809" w:right="110"/>
        <w:jc w:val="center"/>
      </w:pPr>
      <w:r>
        <w:rPr>
          <w:noProof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2418080</wp:posOffset>
            </wp:positionH>
            <wp:positionV relativeFrom="paragraph">
              <wp:posOffset>14605</wp:posOffset>
            </wp:positionV>
            <wp:extent cx="2058035" cy="1457960"/>
            <wp:effectExtent l="0" t="0" r="0" b="0"/>
            <wp:wrapNone/>
            <wp:docPr id="1" name="Фигур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Фигура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035" cy="1457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C182E" w:rsidRDefault="006C182E">
      <w:pPr>
        <w:pStyle w:val="a5"/>
        <w:spacing w:line="360" w:lineRule="auto"/>
        <w:ind w:left="809" w:right="110"/>
        <w:jc w:val="center"/>
      </w:pPr>
    </w:p>
    <w:p w:rsidR="006C182E" w:rsidRDefault="006C182E">
      <w:pPr>
        <w:pStyle w:val="a5"/>
        <w:spacing w:line="360" w:lineRule="auto"/>
        <w:ind w:left="809" w:right="110"/>
        <w:jc w:val="center"/>
      </w:pPr>
    </w:p>
    <w:p w:rsidR="006C182E" w:rsidRDefault="006C182E">
      <w:pPr>
        <w:pStyle w:val="a5"/>
        <w:spacing w:line="360" w:lineRule="auto"/>
        <w:ind w:left="809" w:right="110"/>
        <w:jc w:val="center"/>
      </w:pPr>
    </w:p>
    <w:p w:rsidR="006C182E" w:rsidRDefault="006C182E">
      <w:pPr>
        <w:pStyle w:val="a5"/>
        <w:spacing w:line="360" w:lineRule="auto"/>
        <w:ind w:left="809" w:right="110"/>
        <w:jc w:val="center"/>
      </w:pPr>
    </w:p>
    <w:p w:rsidR="006C182E" w:rsidRDefault="006C182E">
      <w:pPr>
        <w:pStyle w:val="a5"/>
        <w:spacing w:line="360" w:lineRule="auto"/>
        <w:ind w:left="809" w:right="110"/>
        <w:jc w:val="center"/>
      </w:pPr>
    </w:p>
    <w:p w:rsidR="006C182E" w:rsidRDefault="006C182E">
      <w:pPr>
        <w:pStyle w:val="a5"/>
        <w:spacing w:line="360" w:lineRule="auto"/>
        <w:ind w:left="809" w:right="110"/>
        <w:jc w:val="center"/>
      </w:pPr>
    </w:p>
    <w:p w:rsidR="006C182E" w:rsidRDefault="00676BAA">
      <w:pPr>
        <w:pStyle w:val="a5"/>
        <w:spacing w:line="360" w:lineRule="auto"/>
        <w:ind w:left="809" w:right="110"/>
        <w:jc w:val="both"/>
      </w:pPr>
      <w:r>
        <w:t xml:space="preserve">На протяжении всей игры будут выдаваться задачи на подрыв </w:t>
      </w:r>
      <w:proofErr w:type="gramStart"/>
      <w:r>
        <w:t>какого либо</w:t>
      </w:r>
      <w:proofErr w:type="gramEnd"/>
      <w:r>
        <w:t xml:space="preserve"> объекта или предмета, они также будут помечены особой наклейкой.</w:t>
      </w:r>
    </w:p>
    <w:p w:rsidR="006C182E" w:rsidRDefault="00676BAA">
      <w:pPr>
        <w:pStyle w:val="a5"/>
        <w:spacing w:line="360" w:lineRule="auto"/>
        <w:ind w:left="809" w:right="110"/>
        <w:jc w:val="both"/>
      </w:pPr>
      <w:r>
        <w:t xml:space="preserve">Если увидите эту наклейку, запросите в штабе информацию. Если штаб подтвердит, что в этом месте есть задание на подрыв чего-либо, осуществите подрыв согласно указаниям штаба </w:t>
      </w:r>
    </w:p>
    <w:p w:rsidR="006C182E" w:rsidRDefault="00676BAA">
      <w:pPr>
        <w:pStyle w:val="a5"/>
        <w:spacing w:line="360" w:lineRule="auto"/>
        <w:ind w:left="809" w:right="110"/>
        <w:jc w:val="center"/>
      </w:pPr>
      <w:r>
        <w:rPr>
          <w:noProof/>
        </w:rPr>
        <w:drawing>
          <wp:inline distT="0" distB="0" distL="0" distR="0">
            <wp:extent cx="1753235" cy="123888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235" cy="1238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182E" w:rsidRDefault="00676BAA">
      <w:pPr>
        <w:pStyle w:val="a5"/>
        <w:spacing w:line="360" w:lineRule="auto"/>
        <w:ind w:left="809" w:right="110"/>
        <w:jc w:val="both"/>
      </w:pPr>
      <w:r>
        <w:t>Подрыв может осуществляться при помощи:</w:t>
      </w:r>
    </w:p>
    <w:p w:rsidR="006C182E" w:rsidRDefault="00676BAA">
      <w:pPr>
        <w:pStyle w:val="a5"/>
        <w:spacing w:line="360" w:lineRule="auto"/>
        <w:ind w:left="809" w:right="110"/>
        <w:jc w:val="both"/>
      </w:pPr>
      <w:r>
        <w:t>– девайсов РПГ, ИВУ, Бомба «Кратер». Он</w:t>
      </w:r>
      <w:r>
        <w:t>и поражают специальные датчики приема или систему подрыва бронетехники «Купол»;</w:t>
      </w:r>
    </w:p>
    <w:p w:rsidR="006C182E" w:rsidRDefault="00676BAA">
      <w:pPr>
        <w:pStyle w:val="a5"/>
        <w:spacing w:line="360" w:lineRule="auto"/>
        <w:ind w:left="809" w:right="110"/>
        <w:jc w:val="both"/>
      </w:pPr>
      <w:r>
        <w:t>– имитации взрывчатых веществ наподобие мешка с гексогеном, пластиковой взрывчатки и т.д. В данные изделия встроен аккумулятор. Для инициации взрыва необходимо соединить коннек</w:t>
      </w:r>
      <w:r>
        <w:t>торы от подрываемого объекта с коннектором, который выведен из девайса, имитирующего взрывчатку веществ.</w:t>
      </w:r>
    </w:p>
    <w:p w:rsidR="006C182E" w:rsidRDefault="006C182E">
      <w:pPr>
        <w:pStyle w:val="a5"/>
        <w:spacing w:line="360" w:lineRule="auto"/>
        <w:ind w:left="809" w:right="110"/>
        <w:jc w:val="both"/>
      </w:pPr>
    </w:p>
    <w:p w:rsidR="006C182E" w:rsidRDefault="00676BAA">
      <w:pPr>
        <w:pStyle w:val="a5"/>
        <w:spacing w:line="360" w:lineRule="auto"/>
        <w:ind w:left="809" w:right="110"/>
        <w:jc w:val="both"/>
      </w:pPr>
      <w:r>
        <w:t>Будут задачи и на взлом объектов или предметов. Все, что нужно сломать или взломать, будет обозначаться наклейкой.</w:t>
      </w:r>
    </w:p>
    <w:p w:rsidR="006C182E" w:rsidRDefault="00676BAA">
      <w:pPr>
        <w:pStyle w:val="a5"/>
        <w:spacing w:line="360" w:lineRule="auto"/>
        <w:ind w:left="809" w:right="110"/>
        <w:jc w:val="center"/>
      </w:pPr>
      <w:r>
        <w:rPr>
          <w:noProof/>
        </w:rPr>
        <w:drawing>
          <wp:inline distT="0" distB="0" distL="0" distR="0">
            <wp:extent cx="1953260" cy="1381760"/>
            <wp:effectExtent l="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260" cy="1381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182E" w:rsidRDefault="00676BAA">
      <w:pPr>
        <w:pStyle w:val="a5"/>
        <w:spacing w:line="360" w:lineRule="auto"/>
        <w:ind w:left="809" w:right="110"/>
        <w:jc w:val="both"/>
      </w:pPr>
      <w:r>
        <w:t>Если увидите эту наклейку, запрос</w:t>
      </w:r>
      <w:r>
        <w:t xml:space="preserve">ите в штабе информацию. Если штаб подтвердил, что в этом месте есть задание на взлом чего-либо, то осуществите взлом согласно указаниям штаба </w:t>
      </w:r>
    </w:p>
    <w:p w:rsidR="006C182E" w:rsidRDefault="00676BAA">
      <w:pPr>
        <w:pStyle w:val="a5"/>
        <w:spacing w:line="360" w:lineRule="auto"/>
        <w:ind w:left="809" w:right="110"/>
        <w:jc w:val="both"/>
      </w:pPr>
      <w:r>
        <w:t>Можно ломать двери, замки, стены. Для этого будет подготовлен инвентарь, или вы получите указание ломать подручны</w:t>
      </w:r>
      <w:r>
        <w:t>ми средствами.</w:t>
      </w:r>
    </w:p>
    <w:p w:rsidR="006C182E" w:rsidRDefault="006C182E">
      <w:pPr>
        <w:pStyle w:val="a5"/>
        <w:spacing w:line="360" w:lineRule="auto"/>
        <w:ind w:left="809" w:right="110"/>
        <w:jc w:val="both"/>
      </w:pPr>
    </w:p>
    <w:p w:rsidR="006C182E" w:rsidRDefault="00676BAA">
      <w:pPr>
        <w:pStyle w:val="a5"/>
        <w:numPr>
          <w:ilvl w:val="0"/>
          <w:numId w:val="1"/>
        </w:numPr>
        <w:spacing w:line="360" w:lineRule="auto"/>
        <w:ind w:right="110"/>
        <w:jc w:val="center"/>
        <w:rPr>
          <w:b/>
        </w:rPr>
      </w:pPr>
      <w:r>
        <w:rPr>
          <w:b/>
        </w:rPr>
        <w:t>Взаимодействие с техникой</w:t>
      </w:r>
    </w:p>
    <w:p w:rsidR="006C182E" w:rsidRDefault="00676BAA">
      <w:pPr>
        <w:pStyle w:val="a5"/>
        <w:spacing w:line="360" w:lineRule="auto"/>
        <w:ind w:left="720" w:right="110"/>
        <w:jc w:val="both"/>
      </w:pPr>
      <w:r>
        <w:t xml:space="preserve">На Транспорт устанавливается система подрыва бронетехники «КУПОЛ» </w:t>
      </w:r>
      <w:proofErr w:type="gramStart"/>
      <w:r>
        <w:t>с  пиротехникой</w:t>
      </w:r>
      <w:proofErr w:type="gramEnd"/>
      <w:r>
        <w:t>.</w:t>
      </w:r>
    </w:p>
    <w:p w:rsidR="006C182E" w:rsidRDefault="00676BAA">
      <w:pPr>
        <w:pStyle w:val="a5"/>
        <w:spacing w:line="360" w:lineRule="auto"/>
        <w:ind w:left="720" w:right="110"/>
        <w:jc w:val="both"/>
      </w:pPr>
      <w:r>
        <w:t>Подрыв Транспорта осуществляется гранатометами и тяжелыми снайперскими винтовками.</w:t>
      </w:r>
    </w:p>
    <w:p w:rsidR="006C182E" w:rsidRDefault="00676BAA">
      <w:pPr>
        <w:pStyle w:val="a5"/>
        <w:spacing w:line="360" w:lineRule="auto"/>
        <w:ind w:left="720" w:right="110"/>
        <w:jc w:val="both"/>
      </w:pPr>
      <w:r>
        <w:t>Количество единиц здоровья: 250</w:t>
      </w:r>
    </w:p>
    <w:p w:rsidR="006C182E" w:rsidRDefault="00676BAA">
      <w:pPr>
        <w:pStyle w:val="a5"/>
        <w:spacing w:line="360" w:lineRule="auto"/>
        <w:ind w:left="720" w:right="110"/>
        <w:jc w:val="both"/>
      </w:pPr>
      <w:r>
        <w:lastRenderedPageBreak/>
        <w:t>Уничтожается:</w:t>
      </w:r>
    </w:p>
    <w:p w:rsidR="006C182E" w:rsidRDefault="00676BAA">
      <w:pPr>
        <w:pStyle w:val="a5"/>
        <w:spacing w:line="360" w:lineRule="auto"/>
        <w:ind w:left="720" w:right="110"/>
        <w:jc w:val="both"/>
      </w:pPr>
      <w:r>
        <w:t xml:space="preserve">с </w:t>
      </w:r>
      <w:r>
        <w:t>4 выстрелов тяжелой снайперской винтовкой,</w:t>
      </w:r>
    </w:p>
    <w:p w:rsidR="006C182E" w:rsidRDefault="00676BAA">
      <w:pPr>
        <w:pStyle w:val="a5"/>
        <w:spacing w:line="360" w:lineRule="auto"/>
        <w:ind w:left="720" w:right="110"/>
        <w:jc w:val="both"/>
      </w:pPr>
      <w:r>
        <w:t>с 1 выстрела гранатометом.</w:t>
      </w:r>
    </w:p>
    <w:p w:rsidR="006C182E" w:rsidRDefault="00676BAA">
      <w:pPr>
        <w:pStyle w:val="a5"/>
        <w:spacing w:line="360" w:lineRule="auto"/>
        <w:ind w:left="720" w:right="110"/>
        <w:jc w:val="both"/>
        <w:rPr>
          <w:b/>
        </w:rPr>
      </w:pPr>
      <w:r>
        <w:rPr>
          <w:b/>
        </w:rPr>
        <w:t>Захват автомобиля</w:t>
      </w:r>
    </w:p>
    <w:p w:rsidR="006C182E" w:rsidRDefault="00676BAA">
      <w:pPr>
        <w:pStyle w:val="a5"/>
        <w:spacing w:line="360" w:lineRule="auto"/>
        <w:ind w:left="720" w:right="110"/>
        <w:jc w:val="both"/>
      </w:pPr>
      <w:r>
        <w:t>Если транспорт нейтральный, это возможно в начале игры.</w:t>
      </w:r>
    </w:p>
    <w:p w:rsidR="006C182E" w:rsidRDefault="00676BAA">
      <w:pPr>
        <w:pStyle w:val="a5"/>
        <w:spacing w:line="360" w:lineRule="auto"/>
        <w:ind w:left="720" w:right="110"/>
        <w:jc w:val="both"/>
      </w:pPr>
      <w:r>
        <w:t>– Необходимо промаркировать автомобиль флагом своего цвета.</w:t>
      </w:r>
    </w:p>
    <w:p w:rsidR="006C182E" w:rsidRDefault="00676BAA">
      <w:pPr>
        <w:pStyle w:val="a5"/>
        <w:spacing w:line="360" w:lineRule="auto"/>
        <w:ind w:left="720" w:right="110"/>
        <w:jc w:val="both"/>
      </w:pPr>
      <w:r>
        <w:t>– Передать водителю канистру с топливом.</w:t>
      </w:r>
    </w:p>
    <w:p w:rsidR="006C182E" w:rsidRDefault="00676BAA">
      <w:pPr>
        <w:pStyle w:val="a5"/>
        <w:spacing w:line="360" w:lineRule="auto"/>
        <w:ind w:left="720" w:right="110"/>
        <w:jc w:val="both"/>
      </w:pPr>
      <w:r>
        <w:t xml:space="preserve">При </w:t>
      </w:r>
      <w:r>
        <w:t>выполнении этих условий вы можете использовать транспорт в своих целях.</w:t>
      </w:r>
    </w:p>
    <w:p w:rsidR="006C182E" w:rsidRDefault="00676BAA">
      <w:pPr>
        <w:pStyle w:val="a5"/>
        <w:spacing w:line="360" w:lineRule="auto"/>
        <w:ind w:left="720" w:right="110"/>
        <w:jc w:val="both"/>
      </w:pPr>
      <w:r>
        <w:t>Если транспорт уже принадлежит какой-либо команде:</w:t>
      </w:r>
    </w:p>
    <w:p w:rsidR="006C182E" w:rsidRDefault="00676BAA">
      <w:pPr>
        <w:pStyle w:val="a5"/>
        <w:spacing w:line="360" w:lineRule="auto"/>
        <w:ind w:left="720" w:right="110"/>
        <w:jc w:val="both"/>
      </w:pPr>
      <w:r>
        <w:t>– необходимо подорвать «Купол»,</w:t>
      </w:r>
    </w:p>
    <w:p w:rsidR="006C182E" w:rsidRDefault="00676BAA">
      <w:pPr>
        <w:pStyle w:val="a5"/>
        <w:spacing w:line="360" w:lineRule="auto"/>
        <w:ind w:left="720" w:right="110"/>
        <w:jc w:val="both"/>
      </w:pPr>
      <w:r>
        <w:t>– необходимо промаркировать автомобиль флагом своего цвета,</w:t>
      </w:r>
    </w:p>
    <w:p w:rsidR="006C182E" w:rsidRDefault="00676BAA">
      <w:pPr>
        <w:pStyle w:val="a5"/>
        <w:spacing w:line="360" w:lineRule="auto"/>
        <w:ind w:left="720" w:right="110"/>
        <w:jc w:val="both"/>
      </w:pPr>
      <w:r>
        <w:t>– передать водителю канистру с топливом.</w:t>
      </w:r>
    </w:p>
    <w:p w:rsidR="006C182E" w:rsidRDefault="00676BAA">
      <w:pPr>
        <w:pStyle w:val="a5"/>
        <w:spacing w:line="360" w:lineRule="auto"/>
        <w:ind w:left="720" w:right="110"/>
        <w:jc w:val="both"/>
      </w:pPr>
      <w:r>
        <w:t>При выполнении этих условий вы можете использовать транспорт в своих целях.</w:t>
      </w:r>
    </w:p>
    <w:p w:rsidR="006C182E" w:rsidRDefault="00676BAA">
      <w:pPr>
        <w:pStyle w:val="a5"/>
        <w:spacing w:line="360" w:lineRule="auto"/>
        <w:ind w:left="720" w:right="110"/>
        <w:jc w:val="both"/>
      </w:pPr>
      <w:r>
        <w:t>Примечание:</w:t>
      </w:r>
    </w:p>
    <w:p w:rsidR="006C182E" w:rsidRDefault="00676BAA">
      <w:pPr>
        <w:pStyle w:val="a5"/>
        <w:spacing w:line="360" w:lineRule="auto"/>
        <w:ind w:left="720" w:right="110"/>
        <w:jc w:val="both"/>
      </w:pPr>
      <w:r>
        <w:t>Топливо можно получить следующим образом:</w:t>
      </w:r>
    </w:p>
    <w:p w:rsidR="006C182E" w:rsidRDefault="00676BAA">
      <w:pPr>
        <w:pStyle w:val="a5"/>
        <w:spacing w:line="360" w:lineRule="auto"/>
        <w:ind w:left="720" w:right="110"/>
        <w:jc w:val="both"/>
      </w:pPr>
      <w:r>
        <w:t>1. На нефтеперерабатывающем заводе (НПЗ) – раз в час 1 канистра.</w:t>
      </w:r>
    </w:p>
    <w:p w:rsidR="006C182E" w:rsidRDefault="00676BAA">
      <w:pPr>
        <w:pStyle w:val="a5"/>
        <w:spacing w:line="360" w:lineRule="auto"/>
        <w:ind w:left="720" w:right="110"/>
        <w:jc w:val="both"/>
      </w:pPr>
      <w:r>
        <w:t>2. Найти на полигоне.</w:t>
      </w:r>
    </w:p>
    <w:p w:rsidR="006C182E" w:rsidRDefault="00676BAA">
      <w:pPr>
        <w:pStyle w:val="a5"/>
        <w:spacing w:line="360" w:lineRule="auto"/>
        <w:ind w:left="720" w:right="110"/>
        <w:jc w:val="both"/>
      </w:pPr>
      <w:r>
        <w:t xml:space="preserve">3. На нефтяных скважинах – раз в час 1 </w:t>
      </w:r>
      <w:r>
        <w:t>канистра.</w:t>
      </w:r>
    </w:p>
    <w:p w:rsidR="006C182E" w:rsidRDefault="00676BAA">
      <w:pPr>
        <w:pStyle w:val="a5"/>
        <w:spacing w:line="360" w:lineRule="auto"/>
        <w:ind w:left="720" w:right="110"/>
        <w:jc w:val="both"/>
      </w:pPr>
      <w:r>
        <w:t>1 канистра обеспечивает 1 час движения для автомобиля. Если топливо кончилось, нужно заправить – передать водителю новую канистру.</w:t>
      </w:r>
    </w:p>
    <w:p w:rsidR="006C182E" w:rsidRDefault="00676BAA">
      <w:pPr>
        <w:pStyle w:val="a5"/>
        <w:spacing w:line="360" w:lineRule="auto"/>
        <w:ind w:left="720" w:right="110"/>
        <w:jc w:val="both"/>
      </w:pPr>
      <w:r>
        <w:t>Для маркировки транспорта установите на него флаг цвета своей команды. В каждом транспортном средстве будут 2 флага</w:t>
      </w:r>
      <w:r>
        <w:t xml:space="preserve"> – красного и синего цветов. С собой флаги носить не нужно!</w:t>
      </w:r>
    </w:p>
    <w:p w:rsidR="006C182E" w:rsidRDefault="00676BAA">
      <w:pPr>
        <w:pStyle w:val="a5"/>
        <w:spacing w:line="360" w:lineRule="auto"/>
        <w:ind w:left="720" w:right="110"/>
        <w:jc w:val="both"/>
      </w:pPr>
      <w:r>
        <w:t>Если транспорт подбит, но его никто не захватил в течение 15 минут, транспорт выдвигается на исходную точку, где он был в начале игры.</w:t>
      </w:r>
    </w:p>
    <w:p w:rsidR="006C182E" w:rsidRDefault="00676BAA">
      <w:pPr>
        <w:pStyle w:val="a5"/>
        <w:spacing w:line="360" w:lineRule="auto"/>
        <w:ind w:left="720" w:right="110"/>
        <w:jc w:val="both"/>
      </w:pPr>
      <w:r>
        <w:t>Транспорт можно использовать:</w:t>
      </w:r>
    </w:p>
    <w:p w:rsidR="006C182E" w:rsidRDefault="00676BAA">
      <w:pPr>
        <w:pStyle w:val="a5"/>
        <w:spacing w:line="360" w:lineRule="auto"/>
        <w:ind w:left="720" w:right="110"/>
        <w:jc w:val="both"/>
      </w:pPr>
      <w:r>
        <w:t>– как прикрытие при пересечении</w:t>
      </w:r>
      <w:r>
        <w:t xml:space="preserve"> открытых участков местности или как стационарное укрытие,</w:t>
      </w:r>
    </w:p>
    <w:p w:rsidR="006C182E" w:rsidRDefault="00676BAA">
      <w:pPr>
        <w:pStyle w:val="a5"/>
        <w:spacing w:line="360" w:lineRule="auto"/>
        <w:ind w:left="720" w:right="110"/>
        <w:jc w:val="both"/>
      </w:pPr>
      <w:r>
        <w:t>– как средство быстрой доставки грузов или живой силы,</w:t>
      </w:r>
    </w:p>
    <w:p w:rsidR="006C182E" w:rsidRDefault="00676BAA">
      <w:pPr>
        <w:pStyle w:val="a5"/>
        <w:spacing w:line="360" w:lineRule="auto"/>
        <w:ind w:left="720" w:right="110"/>
        <w:jc w:val="both"/>
      </w:pPr>
      <w:r>
        <w:t>– при выполнении задачи, где наличие транспорта необходимо по условию.</w:t>
      </w:r>
    </w:p>
    <w:p w:rsidR="006C182E" w:rsidRDefault="00676BAA">
      <w:pPr>
        <w:pStyle w:val="a5"/>
        <w:numPr>
          <w:ilvl w:val="0"/>
          <w:numId w:val="1"/>
        </w:numPr>
        <w:spacing w:line="360" w:lineRule="auto"/>
        <w:ind w:right="110"/>
        <w:jc w:val="center"/>
        <w:rPr>
          <w:b/>
        </w:rPr>
      </w:pPr>
      <w:r>
        <w:rPr>
          <w:b/>
        </w:rPr>
        <w:t>Имитационные залповые системы</w:t>
      </w:r>
    </w:p>
    <w:p w:rsidR="006C182E" w:rsidRDefault="00676BAA">
      <w:pPr>
        <w:pStyle w:val="a5"/>
        <w:spacing w:line="360" w:lineRule="auto"/>
        <w:ind w:left="720" w:right="110"/>
        <w:jc w:val="both"/>
      </w:pPr>
      <w:r>
        <w:t xml:space="preserve">В игре будет применяться имитация </w:t>
      </w:r>
      <w:r>
        <w:t>различных залповых систем:</w:t>
      </w:r>
    </w:p>
    <w:p w:rsidR="006C182E" w:rsidRDefault="00676BAA">
      <w:pPr>
        <w:pStyle w:val="a5"/>
        <w:spacing w:line="360" w:lineRule="auto"/>
        <w:ind w:left="720" w:right="110"/>
        <w:jc w:val="both"/>
      </w:pPr>
      <w:r>
        <w:t>– минометы,</w:t>
      </w:r>
    </w:p>
    <w:p w:rsidR="006C182E" w:rsidRDefault="00676BAA">
      <w:pPr>
        <w:pStyle w:val="a5"/>
        <w:spacing w:line="360" w:lineRule="auto"/>
        <w:ind w:left="720" w:right="110"/>
        <w:jc w:val="both"/>
      </w:pPr>
      <w:r>
        <w:t>– ПЗРК.</w:t>
      </w:r>
    </w:p>
    <w:p w:rsidR="006C182E" w:rsidRDefault="00676BAA" w:rsidP="00676BAA">
      <w:pPr>
        <w:pStyle w:val="a5"/>
        <w:spacing w:line="360" w:lineRule="auto"/>
        <w:ind w:left="720" w:right="110"/>
        <w:jc w:val="both"/>
      </w:pPr>
      <w:r>
        <w:t>Для выполнения задачи с минометами необходимо соблюсти ряд условий:</w:t>
      </w:r>
    </w:p>
    <w:p w:rsidR="006C182E" w:rsidRDefault="00676BAA" w:rsidP="00676BAA">
      <w:pPr>
        <w:pStyle w:val="a9"/>
        <w:spacing w:after="0" w:line="360" w:lineRule="auto"/>
        <w:ind w:left="69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eastAsia="ru-RU"/>
        </w:rPr>
        <w:t>только живые игроки могут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hAnsi="Times New Roman" w:cs="Times New Roman"/>
          <w:sz w:val="24"/>
          <w:szCs w:val="24"/>
          <w:lang w:eastAsia="ru-RU"/>
        </w:rPr>
        <w:t>оставить миномет в квадрат N;</w:t>
      </w:r>
    </w:p>
    <w:p w:rsidR="006C182E" w:rsidRDefault="00676BAA" w:rsidP="00676BAA">
      <w:pPr>
        <w:pStyle w:val="a9"/>
        <w:spacing w:after="0" w:line="360" w:lineRule="auto"/>
        <w:ind w:left="699"/>
        <w:jc w:val="both"/>
      </w:pPr>
      <w:r>
        <w:rPr>
          <w:rFonts w:ascii="Times New Roman" w:hAnsi="Times New Roman" w:cs="Times New Roman"/>
          <w:sz w:val="24"/>
          <w:szCs w:val="24"/>
        </w:rPr>
        <w:t>– д</w:t>
      </w:r>
      <w:r>
        <w:rPr>
          <w:rFonts w:ascii="Times New Roman" w:hAnsi="Times New Roman" w:cs="Times New Roman"/>
          <w:sz w:val="24"/>
          <w:szCs w:val="24"/>
          <w:lang w:eastAsia="ru-RU"/>
        </w:rPr>
        <w:t>оставить ящик с боекомплектом в квадрат N;</w:t>
      </w:r>
    </w:p>
    <w:p w:rsidR="006C182E" w:rsidRDefault="00676BAA" w:rsidP="00676BAA">
      <w:pPr>
        <w:pStyle w:val="a9"/>
        <w:spacing w:after="0" w:line="360" w:lineRule="auto"/>
        <w:ind w:left="699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– з</w:t>
      </w:r>
      <w:r>
        <w:rPr>
          <w:rFonts w:ascii="Times New Roman" w:hAnsi="Times New Roman" w:cs="Times New Roman"/>
          <w:sz w:val="24"/>
          <w:szCs w:val="24"/>
          <w:lang w:eastAsia="ru-RU"/>
        </w:rPr>
        <w:t>алп производит только живой игрок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6C182E" w:rsidRDefault="00676BAA" w:rsidP="00676BAA">
      <w:pPr>
        <w:pStyle w:val="a9"/>
        <w:spacing w:after="0" w:line="360" w:lineRule="auto"/>
        <w:ind w:left="699"/>
        <w:jc w:val="both"/>
      </w:pPr>
      <w:r>
        <w:rPr>
          <w:rFonts w:ascii="Times New Roman" w:hAnsi="Times New Roman" w:cs="Times New Roman"/>
          <w:sz w:val="24"/>
          <w:szCs w:val="24"/>
        </w:rPr>
        <w:t>– к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оличество залпов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eastAsia="ru-RU"/>
        </w:rPr>
        <w:t>три (3).</w:t>
      </w:r>
    </w:p>
    <w:p w:rsidR="006C182E" w:rsidRDefault="006C182E" w:rsidP="00676BAA">
      <w:pPr>
        <w:pStyle w:val="a9"/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C182E" w:rsidRDefault="00676BAA" w:rsidP="00676BAA">
      <w:pPr>
        <w:spacing w:after="0" w:line="360" w:lineRule="auto"/>
        <w:ind w:left="360" w:firstLine="2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Примечание: </w:t>
      </w:r>
    </w:p>
    <w:p w:rsidR="006C182E" w:rsidRDefault="00676BAA" w:rsidP="00676BAA">
      <w:pPr>
        <w:pStyle w:val="a9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Игроки доставляют ящик с боекомплектом. В самом ящике не будет мин для миномета. Мины будет выдавать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игротех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указанном квадрате.</w:t>
      </w:r>
    </w:p>
    <w:p w:rsidR="006C182E" w:rsidRDefault="00676BAA" w:rsidP="00676BAA">
      <w:pPr>
        <w:pStyle w:val="a9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залпами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игротех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выдает игрокам защитные очки. После проведения залпов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игроки должны вернуть очки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игротеху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C182E" w:rsidRDefault="00676BAA" w:rsidP="00676BAA">
      <w:pPr>
        <w:pStyle w:val="a9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считается выполненной и за нее начисляются баллы только тогда, когда будут выполнены все условия.</w:t>
      </w:r>
    </w:p>
    <w:p w:rsidR="006C182E" w:rsidRDefault="00676BAA" w:rsidP="00676BAA">
      <w:pPr>
        <w:pStyle w:val="a9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игрок не достиг совершеннолетия, в целях безопасности залпы будет производить сам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игротех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Возраст игрока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игр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определять визуально. </w:t>
      </w:r>
    </w:p>
    <w:p w:rsidR="006C182E" w:rsidRDefault="00676BAA" w:rsidP="00676BAA">
      <w:pPr>
        <w:pStyle w:val="a9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 квадрат были доставлены миномет и боекомплект, но нет живого игрока, который мог бы производить выстрелы,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игротех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ожидает окончания времени, которое выдавалось на конкретную задачу. Таким образом, если игроки все 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ставили в квадрат, но были уничтожены, они могут восстановиться и вернуться на позицию для завершения задачи. </w:t>
      </w:r>
    </w:p>
    <w:p w:rsidR="006C182E" w:rsidRDefault="00676BAA" w:rsidP="00676BAA">
      <w:pPr>
        <w:pStyle w:val="a9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Минометы не отчуждаемы. У каждой команды будут свои минометы, с цветовой маркировкой (красная/синяя). </w:t>
      </w:r>
    </w:p>
    <w:p w:rsidR="006C182E" w:rsidRDefault="00676BAA" w:rsidP="00676BAA">
      <w:pPr>
        <w:pStyle w:val="a9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Независимо от того, была ли выполнена зада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ча, возвратить миномет и ящик с боекомплектом на базу могут живые и мертвые игроки.</w:t>
      </w:r>
    </w:p>
    <w:p w:rsidR="006C182E" w:rsidRDefault="006C182E" w:rsidP="00676BAA">
      <w:pPr>
        <w:pStyle w:val="a9"/>
        <w:spacing w:after="0" w:line="360" w:lineRule="auto"/>
        <w:ind w:left="112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C182E" w:rsidRDefault="00676BAA" w:rsidP="00676BAA">
      <w:pPr>
        <w:pStyle w:val="a5"/>
        <w:spacing w:line="360" w:lineRule="auto"/>
        <w:ind w:left="720" w:right="110"/>
        <w:jc w:val="both"/>
      </w:pPr>
      <w:r>
        <w:t>Для выполнения задачи с ПЗРК необходимо выполнить ряд условий:</w:t>
      </w:r>
    </w:p>
    <w:p w:rsidR="006C182E" w:rsidRDefault="00676BAA" w:rsidP="00676BAA">
      <w:pPr>
        <w:pStyle w:val="a9"/>
        <w:spacing w:after="0" w:line="360" w:lineRule="auto"/>
        <w:ind w:left="699"/>
        <w:jc w:val="both"/>
      </w:pPr>
      <w:r>
        <w:rPr>
          <w:rFonts w:ascii="Times New Roman" w:hAnsi="Times New Roman" w:cs="Times New Roman"/>
          <w:sz w:val="24"/>
          <w:szCs w:val="24"/>
        </w:rPr>
        <w:t>– т</w:t>
      </w:r>
      <w:r>
        <w:rPr>
          <w:rFonts w:ascii="Times New Roman" w:hAnsi="Times New Roman" w:cs="Times New Roman"/>
          <w:sz w:val="24"/>
          <w:szCs w:val="24"/>
          <w:lang w:eastAsia="ru-RU"/>
        </w:rPr>
        <w:t>олько живые игроки могут доставить ПЗРК в квадрат N;</w:t>
      </w:r>
    </w:p>
    <w:p w:rsidR="006C182E" w:rsidRDefault="00676BAA" w:rsidP="00676BAA">
      <w:pPr>
        <w:pStyle w:val="a9"/>
        <w:spacing w:after="0" w:line="360" w:lineRule="auto"/>
        <w:ind w:left="699"/>
        <w:jc w:val="both"/>
      </w:pPr>
      <w:r>
        <w:rPr>
          <w:rFonts w:ascii="Times New Roman" w:hAnsi="Times New Roman" w:cs="Times New Roman"/>
          <w:sz w:val="24"/>
          <w:szCs w:val="24"/>
        </w:rPr>
        <w:t>– д</w:t>
      </w:r>
      <w:r>
        <w:rPr>
          <w:rFonts w:ascii="Times New Roman" w:hAnsi="Times New Roman" w:cs="Times New Roman"/>
          <w:sz w:val="24"/>
          <w:szCs w:val="24"/>
          <w:lang w:eastAsia="ru-RU"/>
        </w:rPr>
        <w:t>оставить ящик с боекомплектом в квадрат N;</w:t>
      </w:r>
    </w:p>
    <w:p w:rsidR="006C182E" w:rsidRDefault="00676BAA" w:rsidP="00676BAA">
      <w:pPr>
        <w:pStyle w:val="a9"/>
        <w:spacing w:after="0" w:line="360" w:lineRule="auto"/>
        <w:ind w:left="699"/>
        <w:jc w:val="both"/>
      </w:pPr>
      <w:r>
        <w:rPr>
          <w:rFonts w:ascii="Times New Roman" w:hAnsi="Times New Roman" w:cs="Times New Roman"/>
          <w:sz w:val="24"/>
          <w:szCs w:val="24"/>
        </w:rPr>
        <w:t>– з</w:t>
      </w:r>
      <w:r>
        <w:rPr>
          <w:rFonts w:ascii="Times New Roman" w:hAnsi="Times New Roman" w:cs="Times New Roman"/>
          <w:sz w:val="24"/>
          <w:szCs w:val="24"/>
          <w:lang w:eastAsia="ru-RU"/>
        </w:rPr>
        <w:t>алп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производит только живой игрок;</w:t>
      </w:r>
    </w:p>
    <w:p w:rsidR="006C182E" w:rsidRDefault="00676BAA" w:rsidP="00676BAA">
      <w:pPr>
        <w:pStyle w:val="a9"/>
        <w:spacing w:after="0" w:line="360" w:lineRule="auto"/>
        <w:ind w:left="699"/>
        <w:jc w:val="both"/>
      </w:pPr>
      <w:r>
        <w:rPr>
          <w:rFonts w:ascii="Times New Roman" w:hAnsi="Times New Roman" w:cs="Times New Roman"/>
          <w:sz w:val="24"/>
          <w:szCs w:val="24"/>
        </w:rPr>
        <w:t>– к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оличество залпов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eastAsia="ru-RU"/>
        </w:rPr>
        <w:t>один (1).</w:t>
      </w:r>
    </w:p>
    <w:p w:rsidR="006C182E" w:rsidRDefault="006C182E" w:rsidP="00676BAA">
      <w:pPr>
        <w:pStyle w:val="a9"/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C182E" w:rsidRDefault="00676BAA" w:rsidP="00676BAA">
      <w:pPr>
        <w:spacing w:after="0" w:line="360" w:lineRule="auto"/>
        <w:ind w:left="360" w:firstLine="20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Примечание: </w:t>
      </w:r>
    </w:p>
    <w:p w:rsidR="006C182E" w:rsidRDefault="00676BAA" w:rsidP="00676BAA">
      <w:pPr>
        <w:pStyle w:val="a9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Задача считается выполненной и за нее начисляются баллы только тогда, когда будут выполнены все условия.</w:t>
      </w:r>
    </w:p>
    <w:p w:rsidR="006C182E" w:rsidRDefault="00676BAA" w:rsidP="00676BAA">
      <w:pPr>
        <w:pStyle w:val="a9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Если в квадрат были доставлены ПЗРК и боекомплект, но нет живого игрока,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который мог бы производить залп,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игротех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ожидает окончания времени, которое выдавалось на конкретную задачу. Таким образом, если игроки все доставили в квадрат, но были уничтожены, они могут восстановиться и вернуться на позицию для завершения задачи. </w:t>
      </w:r>
    </w:p>
    <w:p w:rsidR="006C182E" w:rsidRDefault="00676BAA" w:rsidP="00676BAA">
      <w:pPr>
        <w:pStyle w:val="a9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ПЗР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 не отчуждаемы. </w:t>
      </w:r>
    </w:p>
    <w:p w:rsidR="006C182E" w:rsidRDefault="00676BAA" w:rsidP="00676BAA">
      <w:pPr>
        <w:pStyle w:val="a9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Независимо от того, была ли выполнена задача, возвратить ПЗРК с боекомплектом на базу могут живые и мертвые игроки.</w:t>
      </w:r>
    </w:p>
    <w:p w:rsidR="006C182E" w:rsidRDefault="006C182E" w:rsidP="00676BAA">
      <w:pPr>
        <w:pStyle w:val="a5"/>
        <w:spacing w:line="360" w:lineRule="auto"/>
        <w:ind w:right="110"/>
        <w:jc w:val="both"/>
      </w:pPr>
    </w:p>
    <w:p w:rsidR="006C182E" w:rsidRDefault="00676BAA" w:rsidP="00676BAA">
      <w:pPr>
        <w:pStyle w:val="a5"/>
        <w:numPr>
          <w:ilvl w:val="0"/>
          <w:numId w:val="1"/>
        </w:numPr>
        <w:spacing w:line="360" w:lineRule="auto"/>
        <w:ind w:right="110"/>
        <w:jc w:val="center"/>
        <w:rPr>
          <w:b/>
        </w:rPr>
      </w:pPr>
      <w:r>
        <w:rPr>
          <w:b/>
        </w:rPr>
        <w:t>Мирные жители, Мэр, глава МВД</w:t>
      </w:r>
    </w:p>
    <w:p w:rsidR="006C182E" w:rsidRDefault="00676BAA" w:rsidP="00676BAA">
      <w:pPr>
        <w:pStyle w:val="a5"/>
        <w:spacing w:line="360" w:lineRule="auto"/>
        <w:ind w:left="720" w:right="110"/>
        <w:jc w:val="both"/>
        <w:rPr>
          <w:rFonts w:eastAsia="Calibri"/>
        </w:rPr>
      </w:pPr>
      <w:r>
        <w:rPr>
          <w:rFonts w:eastAsia="Calibri"/>
        </w:rPr>
        <w:t xml:space="preserve">Мирные жители располагаются в разных местах полигона. Нужно провести эвакуацию/захват. </w:t>
      </w:r>
    </w:p>
    <w:p w:rsidR="006C182E" w:rsidRDefault="00676BAA" w:rsidP="00676BAA">
      <w:pPr>
        <w:pStyle w:val="a5"/>
        <w:spacing w:line="360" w:lineRule="auto"/>
        <w:ind w:left="720" w:right="110"/>
        <w:jc w:val="both"/>
        <w:rPr>
          <w:rFonts w:eastAsia="Calibri"/>
        </w:rPr>
      </w:pPr>
      <w:r>
        <w:rPr>
          <w:rFonts w:eastAsia="Calibri"/>
        </w:rPr>
        <w:t>Мирные</w:t>
      </w:r>
      <w:r>
        <w:rPr>
          <w:rFonts w:eastAsia="Calibri"/>
        </w:rPr>
        <w:t xml:space="preserve"> жители (Мирный) = </w:t>
      </w:r>
      <w:proofErr w:type="spellStart"/>
      <w:r>
        <w:rPr>
          <w:rFonts w:eastAsia="Calibri"/>
        </w:rPr>
        <w:t>игротехи</w:t>
      </w:r>
      <w:proofErr w:type="spellEnd"/>
      <w:r>
        <w:rPr>
          <w:rFonts w:eastAsia="Calibri"/>
        </w:rPr>
        <w:t>, они не поражаемы и контролируют выполнение задачи по доставке их в Штаб.</w:t>
      </w:r>
    </w:p>
    <w:p w:rsidR="006C182E" w:rsidRDefault="00676BAA" w:rsidP="00676BAA">
      <w:pPr>
        <w:pStyle w:val="a9"/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Командам необходимо найти на полигоне Мирных и доставить их в штаб.</w:t>
      </w:r>
    </w:p>
    <w:p w:rsidR="006C182E" w:rsidRDefault="00676BAA" w:rsidP="00676BAA">
      <w:pPr>
        <w:pStyle w:val="a9"/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Принцип взаимодействия – как в сценарии «Кормушка». Живой игрок должен коснуться </w:t>
      </w:r>
      <w:r>
        <w:rPr>
          <w:rFonts w:ascii="Times New Roman" w:hAnsi="Times New Roman" w:cs="Times New Roman"/>
          <w:sz w:val="24"/>
          <w:szCs w:val="24"/>
          <w:lang w:eastAsia="ru-RU"/>
        </w:rPr>
        <w:t>Мирного, только после этого он начнет движение за игроком. Если в процессе доставки Мирного в штаб игрока убивают, Мирный останавливается и ожидает, пока его не коснётся другой живой игрок и не доведет до своего штаба.</w:t>
      </w:r>
    </w:p>
    <w:p w:rsidR="006C182E" w:rsidRDefault="00676BAA" w:rsidP="00676BAA">
      <w:pPr>
        <w:pStyle w:val="a9"/>
        <w:spacing w:after="0" w:line="360" w:lineRule="auto"/>
        <w:ind w:right="11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Мирных можно перехватывать.</w:t>
      </w:r>
    </w:p>
    <w:p w:rsidR="006C182E" w:rsidRDefault="00676BAA" w:rsidP="00676BAA">
      <w:pPr>
        <w:pStyle w:val="a5"/>
        <w:spacing w:line="360" w:lineRule="auto"/>
        <w:ind w:left="720" w:right="110"/>
        <w:jc w:val="both"/>
        <w:rPr>
          <w:rFonts w:eastAsia="Calibri"/>
        </w:rPr>
      </w:pPr>
      <w:r>
        <w:rPr>
          <w:rFonts w:eastAsia="Calibri"/>
        </w:rPr>
        <w:t>Мирный бу</w:t>
      </w:r>
      <w:r>
        <w:rPr>
          <w:rFonts w:eastAsia="Calibri"/>
        </w:rPr>
        <w:t>дет в цветном жилете без датчиков поражения.</w:t>
      </w:r>
    </w:p>
    <w:p w:rsidR="006C182E" w:rsidRDefault="006C182E" w:rsidP="00676BAA">
      <w:pPr>
        <w:pStyle w:val="a5"/>
        <w:spacing w:line="360" w:lineRule="auto"/>
        <w:ind w:left="720" w:right="110"/>
        <w:jc w:val="both"/>
      </w:pPr>
    </w:p>
    <w:p w:rsidR="006C182E" w:rsidRDefault="00676BAA" w:rsidP="00676BAA">
      <w:pPr>
        <w:pStyle w:val="a5"/>
        <w:spacing w:line="360" w:lineRule="auto"/>
        <w:ind w:left="720" w:right="110"/>
        <w:jc w:val="both"/>
        <w:rPr>
          <w:b/>
        </w:rPr>
      </w:pPr>
      <w:r>
        <w:rPr>
          <w:b/>
        </w:rPr>
        <w:t xml:space="preserve">Глава МВД Полковник </w:t>
      </w:r>
      <w:proofErr w:type="spellStart"/>
      <w:r>
        <w:rPr>
          <w:b/>
        </w:rPr>
        <w:t>Дудков</w:t>
      </w:r>
      <w:proofErr w:type="spellEnd"/>
      <w:r>
        <w:rPr>
          <w:b/>
        </w:rPr>
        <w:t xml:space="preserve"> = </w:t>
      </w:r>
      <w:proofErr w:type="spellStart"/>
      <w:r>
        <w:rPr>
          <w:b/>
        </w:rPr>
        <w:t>игротех</w:t>
      </w:r>
      <w:proofErr w:type="spellEnd"/>
      <w:r>
        <w:rPr>
          <w:b/>
        </w:rPr>
        <w:t>, находится в здании 32.</w:t>
      </w:r>
    </w:p>
    <w:p w:rsidR="006C182E" w:rsidRDefault="00676BAA" w:rsidP="00676BAA">
      <w:pPr>
        <w:pStyle w:val="a5"/>
        <w:spacing w:line="360" w:lineRule="auto"/>
        <w:ind w:left="720" w:right="110"/>
        <w:jc w:val="both"/>
      </w:pPr>
      <w:r>
        <w:t xml:space="preserve">Экипирован </w:t>
      </w:r>
      <w:proofErr w:type="spellStart"/>
      <w:r>
        <w:t>тагером</w:t>
      </w:r>
      <w:proofErr w:type="spellEnd"/>
      <w:r>
        <w:t xml:space="preserve">, убиваем (200 ед. здоровья). </w:t>
      </w:r>
    </w:p>
    <w:p w:rsidR="006C182E" w:rsidRDefault="00676BAA" w:rsidP="00676BAA">
      <w:pPr>
        <w:pStyle w:val="a5"/>
        <w:spacing w:line="360" w:lineRule="auto"/>
        <w:ind w:left="720" w:right="110"/>
        <w:jc w:val="both"/>
      </w:pPr>
      <w:r>
        <w:t>Держит оборону в здании, проходы заминированы.</w:t>
      </w:r>
    </w:p>
    <w:p w:rsidR="006C182E" w:rsidRDefault="00676BAA" w:rsidP="00676BAA">
      <w:pPr>
        <w:pStyle w:val="a5"/>
        <w:spacing w:line="360" w:lineRule="auto"/>
        <w:ind w:left="720" w:right="110"/>
        <w:jc w:val="both"/>
      </w:pPr>
      <w:r>
        <w:t>Необходимо войти с ним в контакт по радиосвязи. Узнат</w:t>
      </w:r>
      <w:r>
        <w:t xml:space="preserve">ь его радиочастоту можно в Узле связи, здание 33. В здании установлен ИВУ, время – 59 минут, код деактивации семизначный, первые 6 цифр – частота Полковника. </w:t>
      </w:r>
    </w:p>
    <w:p w:rsidR="006C182E" w:rsidRDefault="00676BAA" w:rsidP="00676BAA">
      <w:pPr>
        <w:pStyle w:val="a5"/>
        <w:spacing w:line="360" w:lineRule="auto"/>
        <w:ind w:left="720" w:right="110"/>
        <w:jc w:val="both"/>
      </w:pPr>
      <w:r>
        <w:t>Затем нужно связаться с Полковником, после этого он пустит вас в здание.</w:t>
      </w:r>
    </w:p>
    <w:p w:rsidR="006C182E" w:rsidRDefault="00676BAA" w:rsidP="00676BAA">
      <w:pPr>
        <w:pStyle w:val="a5"/>
        <w:spacing w:line="360" w:lineRule="auto"/>
        <w:ind w:left="720" w:right="110"/>
        <w:jc w:val="both"/>
      </w:pPr>
      <w:r>
        <w:t>Полковника необходимо до</w:t>
      </w:r>
      <w:r>
        <w:t>ставить в штаб. Если в ходе эвакуации его убьют, придется нести Полковника в штаб.</w:t>
      </w:r>
      <w:bookmarkStart w:id="0" w:name="__DdeLink__1442_2999008051"/>
      <w:r>
        <w:t xml:space="preserve"> Использовать можно носилки, которые имеются в штабе, или изготовить их из подручных материалов.</w:t>
      </w:r>
      <w:bookmarkEnd w:id="0"/>
    </w:p>
    <w:p w:rsidR="006C182E" w:rsidRDefault="006C182E" w:rsidP="00676BAA">
      <w:pPr>
        <w:pStyle w:val="a5"/>
        <w:spacing w:line="360" w:lineRule="auto"/>
        <w:ind w:left="720" w:right="110"/>
        <w:jc w:val="both"/>
      </w:pPr>
    </w:p>
    <w:p w:rsidR="006C182E" w:rsidRDefault="00676BAA" w:rsidP="00676BAA">
      <w:pPr>
        <w:pStyle w:val="a5"/>
        <w:spacing w:line="360" w:lineRule="auto"/>
        <w:ind w:left="720" w:right="110"/>
        <w:jc w:val="both"/>
        <w:rPr>
          <w:b/>
        </w:rPr>
      </w:pPr>
      <w:r>
        <w:rPr>
          <w:b/>
        </w:rPr>
        <w:t xml:space="preserve">Мэр = </w:t>
      </w:r>
      <w:proofErr w:type="spellStart"/>
      <w:r>
        <w:rPr>
          <w:b/>
        </w:rPr>
        <w:t>игротех</w:t>
      </w:r>
      <w:proofErr w:type="spellEnd"/>
      <w:r>
        <w:rPr>
          <w:b/>
        </w:rPr>
        <w:t>, находится в здании 30.</w:t>
      </w:r>
    </w:p>
    <w:p w:rsidR="006C182E" w:rsidRDefault="00676BAA" w:rsidP="00676BAA">
      <w:pPr>
        <w:pStyle w:val="a5"/>
        <w:spacing w:line="360" w:lineRule="auto"/>
        <w:ind w:left="720" w:right="110"/>
        <w:jc w:val="both"/>
      </w:pPr>
      <w:r>
        <w:t>Экипирован комплектом «Заложник», убив</w:t>
      </w:r>
      <w:r>
        <w:t>аем (200 ед. здоровья).</w:t>
      </w:r>
    </w:p>
    <w:p w:rsidR="006C182E" w:rsidRDefault="00676BAA" w:rsidP="00676BAA">
      <w:pPr>
        <w:pStyle w:val="a5"/>
        <w:spacing w:line="360" w:lineRule="auto"/>
        <w:ind w:left="720" w:right="110"/>
        <w:jc w:val="both"/>
      </w:pPr>
      <w:r>
        <w:t>Забаррикадирован в одной из комнат. Чтобы до него добраться, придется ломать двери.</w:t>
      </w:r>
    </w:p>
    <w:p w:rsidR="006C182E" w:rsidRDefault="00676BAA" w:rsidP="00676BAA">
      <w:pPr>
        <w:pStyle w:val="a5"/>
        <w:spacing w:line="360" w:lineRule="auto"/>
        <w:ind w:left="720" w:right="110"/>
        <w:jc w:val="both"/>
      </w:pPr>
      <w:r>
        <w:t>Мэра необходимо доставить в штаб. Если в ходе эвакуации его убьют, то придется нести Мэра в штаб. Использовать можно</w:t>
      </w:r>
      <w:bookmarkStart w:id="1" w:name="_GoBack"/>
      <w:bookmarkEnd w:id="1"/>
      <w:r>
        <w:t xml:space="preserve"> носилки, которые имеются в штаб</w:t>
      </w:r>
      <w:r>
        <w:t>е, или изготовить их из подручных материалов.</w:t>
      </w:r>
    </w:p>
    <w:p w:rsidR="006C182E" w:rsidRDefault="006C182E">
      <w:pPr>
        <w:pStyle w:val="a5"/>
        <w:spacing w:line="360" w:lineRule="auto"/>
        <w:ind w:left="720" w:right="110"/>
        <w:jc w:val="both"/>
      </w:pPr>
    </w:p>
    <w:p w:rsidR="006C182E" w:rsidRDefault="006C182E">
      <w:pPr>
        <w:pStyle w:val="a5"/>
        <w:spacing w:line="360" w:lineRule="auto"/>
        <w:ind w:left="720" w:right="110"/>
        <w:jc w:val="both"/>
      </w:pPr>
    </w:p>
    <w:p w:rsidR="006C182E" w:rsidRDefault="006C182E">
      <w:pPr>
        <w:pStyle w:val="a5"/>
        <w:spacing w:line="360" w:lineRule="auto"/>
        <w:ind w:left="720" w:right="110"/>
        <w:jc w:val="both"/>
      </w:pPr>
    </w:p>
    <w:sectPr w:rsidR="006C182E">
      <w:pgSz w:w="11906" w:h="16838"/>
      <w:pgMar w:top="720" w:right="720" w:bottom="720" w:left="72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B20CA"/>
    <w:multiLevelType w:val="multilevel"/>
    <w:tmpl w:val="480A23C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87C72BA"/>
    <w:multiLevelType w:val="multilevel"/>
    <w:tmpl w:val="594C49E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29CD508F"/>
    <w:multiLevelType w:val="multilevel"/>
    <w:tmpl w:val="849AADB2"/>
    <w:lvl w:ilvl="0">
      <w:start w:val="1"/>
      <w:numFmt w:val="bullet"/>
      <w:lvlText w:val=""/>
      <w:lvlJc w:val="left"/>
      <w:pPr>
        <w:ind w:left="1122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6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8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2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4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82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182E"/>
    <w:rsid w:val="00676BAA"/>
    <w:rsid w:val="006C1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FD9E8"/>
  <w15:docId w15:val="{8C366397-CA32-485C-B84F-7EF927B7F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ListLabel1">
    <w:name w:val="ListLabel 1"/>
    <w:qFormat/>
    <w:rPr>
      <w:rFonts w:eastAsia="Times New Roman"/>
      <w:b/>
    </w:rPr>
  </w:style>
  <w:style w:type="character" w:customStyle="1" w:styleId="ListLabel2">
    <w:name w:val="ListLabel 2"/>
    <w:qFormat/>
  </w:style>
  <w:style w:type="character" w:customStyle="1" w:styleId="ListLabel3">
    <w:name w:val="ListLabel 3"/>
    <w:qFormat/>
  </w:style>
  <w:style w:type="character" w:customStyle="1" w:styleId="ListLabel4">
    <w:name w:val="ListLabel 4"/>
    <w:qFormat/>
  </w:style>
  <w:style w:type="character" w:customStyle="1" w:styleId="ListLabel5">
    <w:name w:val="ListLabel 5"/>
    <w:qFormat/>
  </w:style>
  <w:style w:type="character" w:customStyle="1" w:styleId="ListLabel6">
    <w:name w:val="ListLabel 6"/>
    <w:qFormat/>
  </w:style>
  <w:style w:type="character" w:customStyle="1" w:styleId="ListLabel7">
    <w:name w:val="ListLabel 7"/>
    <w:qFormat/>
  </w:style>
  <w:style w:type="character" w:customStyle="1" w:styleId="ListLabel8">
    <w:name w:val="ListLabel 8"/>
    <w:qFormat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9">
    <w:name w:val="ListLabel 9"/>
    <w:qFormat/>
    <w:rPr>
      <w:rFonts w:eastAsia="Times New Roman"/>
      <w:b/>
    </w:rPr>
  </w:style>
  <w:style w:type="character" w:customStyle="1" w:styleId="ListLabel10">
    <w:name w:val="ListLabel 10"/>
    <w:qFormat/>
    <w:rPr>
      <w:rFonts w:ascii="Times New Roman" w:hAnsi="Times New Roman"/>
      <w:sz w:val="24"/>
    </w:rPr>
  </w:style>
  <w:style w:type="character" w:customStyle="1" w:styleId="ListLabel11">
    <w:name w:val="ListLabel 11"/>
    <w:qFormat/>
  </w:style>
  <w:style w:type="character" w:customStyle="1" w:styleId="ListLabel12">
    <w:name w:val="ListLabel 12"/>
    <w:qFormat/>
  </w:style>
  <w:style w:type="character" w:customStyle="1" w:styleId="ListLabel13">
    <w:name w:val="ListLabel 13"/>
    <w:qFormat/>
  </w:style>
  <w:style w:type="character" w:customStyle="1" w:styleId="ListLabel14">
    <w:name w:val="ListLabel 14"/>
    <w:qFormat/>
  </w:style>
  <w:style w:type="character" w:customStyle="1" w:styleId="ListLabel15">
    <w:name w:val="ListLabel 15"/>
    <w:qFormat/>
  </w:style>
  <w:style w:type="character" w:customStyle="1" w:styleId="ListLabel16">
    <w:name w:val="ListLabel 16"/>
    <w:qFormat/>
  </w:style>
  <w:style w:type="character" w:customStyle="1" w:styleId="ListLabel17">
    <w:name w:val="ListLabel 17"/>
    <w:qFormat/>
  </w:style>
  <w:style w:type="character" w:customStyle="1" w:styleId="ListLabel18">
    <w:name w:val="ListLabel 18"/>
    <w:qFormat/>
  </w:style>
  <w:style w:type="character" w:customStyle="1" w:styleId="ListLabel19">
    <w:name w:val="ListLabel 19"/>
    <w:qFormat/>
    <w:rPr>
      <w:rFonts w:ascii="Times New Roman" w:hAnsi="Times New Roman"/>
      <w:sz w:val="24"/>
    </w:rPr>
  </w:style>
  <w:style w:type="character" w:customStyle="1" w:styleId="ListLabel20">
    <w:name w:val="ListLabel 20"/>
    <w:qFormat/>
  </w:style>
  <w:style w:type="character" w:customStyle="1" w:styleId="ListLabel21">
    <w:name w:val="ListLabel 21"/>
    <w:qFormat/>
  </w:style>
  <w:style w:type="character" w:customStyle="1" w:styleId="ListLabel22">
    <w:name w:val="ListLabel 22"/>
    <w:qFormat/>
  </w:style>
  <w:style w:type="character" w:customStyle="1" w:styleId="ListLabel23">
    <w:name w:val="ListLabel 23"/>
    <w:qFormat/>
  </w:style>
  <w:style w:type="character" w:customStyle="1" w:styleId="ListLabel24">
    <w:name w:val="ListLabel 24"/>
    <w:qFormat/>
  </w:style>
  <w:style w:type="character" w:customStyle="1" w:styleId="ListLabel25">
    <w:name w:val="ListLabel 25"/>
    <w:qFormat/>
  </w:style>
  <w:style w:type="character" w:customStyle="1" w:styleId="ListLabel26">
    <w:name w:val="ListLabel 26"/>
    <w:qFormat/>
  </w:style>
  <w:style w:type="character" w:customStyle="1" w:styleId="ListLabel27">
    <w:name w:val="ListLabel 27"/>
    <w:qFormat/>
  </w:style>
  <w:style w:type="character" w:customStyle="1" w:styleId="BodyTextChar">
    <w:name w:val="Body Text Char"/>
    <w:basedOn w:val="a0"/>
    <w:qFormat/>
    <w:rPr>
      <w:lang w:eastAsia="en-US"/>
    </w:rPr>
  </w:style>
  <w:style w:type="character" w:customStyle="1" w:styleId="ListLabel28">
    <w:name w:val="ListLabel 28"/>
    <w:qFormat/>
    <w:rPr>
      <w:rFonts w:eastAsia="Times New Roman" w:cs="Times New Roman"/>
      <w:b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sz w:val="24"/>
    </w:rPr>
  </w:style>
  <w:style w:type="character" w:customStyle="1" w:styleId="ListLabel38">
    <w:name w:val="ListLabel 38"/>
    <w:qFormat/>
    <w:rPr>
      <w:rFonts w:ascii="Times New Roman" w:hAnsi="Times New Roman"/>
      <w:sz w:val="24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eastAsia="Times New Roman" w:cs="Times New Roman"/>
      <w:b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ascii="Times New Roman" w:hAnsi="Times New Roman" w:cs="Symbol"/>
      <w:sz w:val="24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eastAsia="Times New Roman" w:cs="Times New Roman"/>
      <w:b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ascii="Times New Roman" w:hAnsi="Times New Roman" w:cs="Symbol"/>
      <w:sz w:val="24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1">
    <w:name w:val="index 1"/>
    <w:basedOn w:val="a"/>
    <w:next w:val="a"/>
    <w:autoRedefine/>
    <w:qFormat/>
    <w:pPr>
      <w:ind w:left="220" w:hanging="220"/>
    </w:pPr>
  </w:style>
  <w:style w:type="paragraph" w:styleId="a9">
    <w:name w:val="List Paragraph"/>
    <w:basedOn w:val="a"/>
    <w:qFormat/>
    <w:pPr>
      <w:ind w:left="720"/>
      <w:contextualSpacing/>
    </w:pPr>
  </w:style>
  <w:style w:type="paragraph" w:styleId="aa">
    <w:name w:val="Normal (Web)"/>
    <w:basedOn w:val="a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1257</Words>
  <Characters>7165</Characters>
  <Application>Microsoft Office Word</Application>
  <DocSecurity>0</DocSecurity>
  <Lines>59</Lines>
  <Paragraphs>16</Paragraphs>
  <ScaleCrop>false</ScaleCrop>
  <Company>HP</Company>
  <LinksUpToDate>false</LinksUpToDate>
  <CharactersWithSpaces>8406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Игровая механика</dc:title>
  <dc:subject/>
  <dc:creator>1</dc:creator>
  <dc:description/>
  <cp:lastModifiedBy>Антон</cp:lastModifiedBy>
  <cp:revision>8</cp:revision>
  <dcterms:created xsi:type="dcterms:W3CDTF">2021-04-13T13:44:00Z</dcterms:created>
  <dcterms:modified xsi:type="dcterms:W3CDTF">2021-04-16T08:51:00Z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